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9CFE8">
      <w:pPr>
        <w:rPr>
          <w:rFonts w:hint="eastAsia" w:ascii="等线" w:hAnsi="等线" w:eastAsia="等线" w:cs="等线"/>
          <w:sz w:val="28"/>
          <w:szCs w:val="28"/>
        </w:rPr>
      </w:pPr>
      <w:r>
        <w:rPr>
          <w:rFonts w:hint="eastAsia" w:ascii="等线" w:hAnsi="等线" w:eastAsia="等线" w:cs="等线"/>
          <w:b/>
          <w:bCs/>
          <w:sz w:val="28"/>
          <w:szCs w:val="28"/>
        </w:rPr>
        <w:t>未来想要创建的电子商务网站类型</w:t>
      </w:r>
    </w:p>
    <w:p w14:paraId="02BCEF10">
      <w:pPr>
        <w:ind w:firstLine="420" w:firstLineChars="2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</w:rPr>
        <w:t>在未来，我计划创建一个专注于</w:t>
      </w:r>
      <w:r>
        <w:rPr>
          <w:rFonts w:hint="eastAsia" w:ascii="等线" w:hAnsi="等线" w:eastAsia="等线" w:cs="等线"/>
          <w:b/>
          <w:bCs/>
          <w:u w:val="none"/>
        </w:rPr>
        <w:t>高端定制商品与个性化服务</w:t>
      </w:r>
      <w:r>
        <w:rPr>
          <w:rFonts w:hint="eastAsia" w:ascii="等线" w:hAnsi="等线" w:eastAsia="等线" w:cs="等线"/>
        </w:rPr>
        <w:t>的电子商务网站。这个网站将致力于连接消费者与独立设计师、手工艺人及高端品牌，提供独一无二的定制商品和个性化服务体验。</w:t>
      </w:r>
    </w:p>
    <w:p w14:paraId="676B0721">
      <w:pPr>
        <w:rPr>
          <w:rFonts w:hint="eastAsia" w:ascii="等线" w:hAnsi="等线" w:eastAsia="等线" w:cs="等线"/>
          <w:sz w:val="28"/>
          <w:szCs w:val="28"/>
        </w:rPr>
      </w:pPr>
      <w:r>
        <w:rPr>
          <w:rFonts w:hint="eastAsia" w:ascii="等线" w:hAnsi="等线" w:eastAsia="等线" w:cs="等线"/>
          <w:b/>
          <w:bCs/>
          <w:sz w:val="28"/>
          <w:szCs w:val="28"/>
        </w:rPr>
        <w:t>网站具备的功能及实现过程</w:t>
      </w:r>
    </w:p>
    <w:p w14:paraId="39823AD7">
      <w:pPr>
        <w:rPr>
          <w:rFonts w:hint="eastAsia" w:ascii="等线" w:hAnsi="等线" w:eastAsia="等线" w:cs="等线"/>
          <w:b/>
          <w:bCs/>
          <w:sz w:val="28"/>
          <w:szCs w:val="28"/>
        </w:rPr>
      </w:pPr>
      <w:r>
        <w:rPr>
          <w:rFonts w:hint="eastAsia" w:ascii="等线" w:hAnsi="等线" w:eastAsia="等线" w:cs="等线"/>
          <w:b/>
          <w:bCs/>
          <w:sz w:val="28"/>
          <w:szCs w:val="28"/>
        </w:rPr>
        <w:t>功能</w:t>
      </w:r>
    </w:p>
    <w:p w14:paraId="155B438E">
      <w:pPr>
        <w:ind w:firstLine="210" w:firstLineChars="1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b/>
          <w:bCs/>
          <w:lang w:val="en-US" w:eastAsia="zh-CN"/>
        </w:rPr>
        <w:t>1.</w:t>
      </w:r>
      <w:r>
        <w:rPr>
          <w:rFonts w:hint="eastAsia" w:ascii="等线" w:hAnsi="等线" w:eastAsia="等线" w:cs="等线"/>
          <w:b/>
          <w:bCs/>
        </w:rPr>
        <w:t>个性化定制平台</w:t>
      </w:r>
      <w:r>
        <w:rPr>
          <w:rFonts w:hint="eastAsia" w:ascii="等线" w:hAnsi="等线" w:eastAsia="等线" w:cs="等线"/>
        </w:rPr>
        <w:t>：</w:t>
      </w:r>
    </w:p>
    <w:p w14:paraId="4EBA96EB">
      <w:pPr>
        <w:ind w:firstLine="420" w:firstLineChars="2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用户可以在平台上选择基础商品或服务项目，并通过在线工具进行个性化定制，如颜色、尺寸、材质选择，甚至上传自己的设计图案。</w:t>
      </w:r>
    </w:p>
    <w:p w14:paraId="5E298739">
      <w:pPr>
        <w:ind w:firstLine="420" w:firstLineChars="2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提供实时预览功能，让用户即时看到定制效果。</w:t>
      </w:r>
    </w:p>
    <w:p w14:paraId="2C11B1FD">
      <w:pPr>
        <w:ind w:firstLine="240" w:firstLineChars="1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b/>
          <w:bCs/>
          <w:sz w:val="24"/>
          <w:szCs w:val="24"/>
          <w:lang w:val="en-US" w:eastAsia="zh-CN"/>
        </w:rPr>
        <w:t>2.</w:t>
      </w:r>
      <w:r>
        <w:rPr>
          <w:rFonts w:hint="eastAsia" w:ascii="等线" w:hAnsi="等线" w:eastAsia="等线" w:cs="等线"/>
          <w:b/>
          <w:bCs/>
          <w:sz w:val="24"/>
          <w:szCs w:val="24"/>
        </w:rPr>
        <w:t>设计师与手工艺人入驻</w:t>
      </w:r>
      <w:r>
        <w:rPr>
          <w:rFonts w:hint="eastAsia" w:ascii="等线" w:hAnsi="等线" w:eastAsia="等线" w:cs="等线"/>
        </w:rPr>
        <w:t>：</w:t>
      </w:r>
    </w:p>
    <w:p w14:paraId="3A0075C7">
      <w:pPr>
        <w:ind w:firstLine="420" w:firstLineChars="2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允许设计师和手工艺人注册入驻，展示并销售他们的作品。</w:t>
      </w:r>
    </w:p>
    <w:p w14:paraId="1628DCA3">
      <w:pPr>
        <w:ind w:firstLine="420" w:firstLineChars="2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提供作品管理、订单处理、客户沟通等一站式服务。</w:t>
      </w:r>
    </w:p>
    <w:p w14:paraId="0BC4F9ED">
      <w:pPr>
        <w:ind w:firstLine="240" w:firstLineChars="1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b/>
          <w:bCs/>
          <w:sz w:val="24"/>
          <w:szCs w:val="24"/>
          <w:lang w:val="en-US" w:eastAsia="zh-CN"/>
        </w:rPr>
        <w:t>3.</w:t>
      </w:r>
      <w:r>
        <w:rPr>
          <w:rFonts w:hint="eastAsia" w:ascii="等线" w:hAnsi="等线" w:eastAsia="等线" w:cs="等线"/>
          <w:b/>
          <w:bCs/>
          <w:sz w:val="24"/>
          <w:szCs w:val="24"/>
        </w:rPr>
        <w:t>智能推荐系统：</w:t>
      </w:r>
      <w:bookmarkStart w:id="0" w:name="_GoBack"/>
      <w:bookmarkEnd w:id="0"/>
    </w:p>
    <w:p w14:paraId="3B0E619E">
      <w:pPr>
        <w:ind w:firstLine="420" w:firstLineChars="2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基于用户的浏览历史和购买行为，通过AI算法推荐相关商品或服务。</w:t>
      </w:r>
    </w:p>
    <w:p w14:paraId="27506048">
      <w:pPr>
        <w:ind w:firstLine="420" w:firstLineChars="2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提供个性化购物建议，提升用户体验和购买转化率。</w:t>
      </w:r>
    </w:p>
    <w:p w14:paraId="3E66428F">
      <w:pPr>
        <w:ind w:firstLine="240" w:firstLineChars="1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b/>
          <w:bCs/>
          <w:sz w:val="24"/>
          <w:szCs w:val="24"/>
          <w:lang w:val="en-US" w:eastAsia="zh-CN"/>
        </w:rPr>
        <w:t>4.</w:t>
      </w:r>
      <w:r>
        <w:rPr>
          <w:rFonts w:hint="eastAsia" w:ascii="等线" w:hAnsi="等线" w:eastAsia="等线" w:cs="等线"/>
          <w:b/>
          <w:bCs/>
          <w:sz w:val="24"/>
          <w:szCs w:val="24"/>
        </w:rPr>
        <w:t>安全的支付与交易系统</w:t>
      </w:r>
      <w:r>
        <w:rPr>
          <w:rFonts w:hint="eastAsia" w:ascii="等线" w:hAnsi="等线" w:eastAsia="等线" w:cs="等线"/>
        </w:rPr>
        <w:t>：</w:t>
      </w:r>
    </w:p>
    <w:p w14:paraId="4A809365">
      <w:pPr>
        <w:ind w:firstLine="420" w:firstLineChars="2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集成多种支付方式，确保交易过程的安全与便捷。</w:t>
      </w:r>
    </w:p>
    <w:p w14:paraId="7F68176C">
      <w:pPr>
        <w:ind w:firstLine="420" w:firstLineChars="2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提供订单跟踪、售后服务等功能，保障消费者权益。</w:t>
      </w:r>
    </w:p>
    <w:p w14:paraId="62809226">
      <w:pPr>
        <w:ind w:firstLine="240" w:firstLineChars="1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b/>
          <w:bCs/>
          <w:sz w:val="24"/>
          <w:szCs w:val="24"/>
          <w:lang w:val="en-US" w:eastAsia="zh-CN"/>
        </w:rPr>
        <w:t>5.</w:t>
      </w:r>
      <w:r>
        <w:rPr>
          <w:rFonts w:hint="eastAsia" w:ascii="等线" w:hAnsi="等线" w:eastAsia="等线" w:cs="等线"/>
          <w:b/>
          <w:bCs/>
          <w:sz w:val="24"/>
          <w:szCs w:val="24"/>
        </w:rPr>
        <w:t>社区互动</w:t>
      </w:r>
      <w:r>
        <w:rPr>
          <w:rFonts w:hint="eastAsia" w:ascii="等线" w:hAnsi="等线" w:eastAsia="等线" w:cs="等线"/>
        </w:rPr>
        <w:t>：</w:t>
      </w:r>
    </w:p>
    <w:p w14:paraId="60C4A5C7">
      <w:pPr>
        <w:ind w:firstLine="420" w:firstLineChars="2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建立用户社区，让用户分享定制经验、评价商品和服务。</w:t>
      </w:r>
    </w:p>
    <w:p w14:paraId="6C1BF664">
      <w:pPr>
        <w:ind w:firstLine="420" w:firstLineChars="2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设计师和手工艺人可在此发布新品、教程，与用户互动。</w:t>
      </w:r>
    </w:p>
    <w:p w14:paraId="7B29F2B8">
      <w:pPr>
        <w:rPr>
          <w:rFonts w:hint="eastAsia" w:ascii="等线" w:hAnsi="等线" w:eastAsia="等线" w:cs="等线"/>
          <w:b/>
          <w:bCs/>
          <w:sz w:val="28"/>
          <w:szCs w:val="28"/>
        </w:rPr>
      </w:pPr>
      <w:r>
        <w:rPr>
          <w:rFonts w:hint="eastAsia" w:ascii="等线" w:hAnsi="等线" w:eastAsia="等线" w:cs="等线"/>
          <w:b/>
          <w:bCs/>
          <w:sz w:val="28"/>
          <w:szCs w:val="28"/>
        </w:rPr>
        <w:t>实现过程</w:t>
      </w:r>
    </w:p>
    <w:p w14:paraId="6508082C">
      <w:pPr>
        <w:ind w:firstLine="240" w:firstLineChars="1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b/>
          <w:bCs/>
          <w:sz w:val="24"/>
          <w:szCs w:val="24"/>
          <w:lang w:val="en-US" w:eastAsia="zh-CN"/>
        </w:rPr>
        <w:t>1.</w:t>
      </w:r>
      <w:r>
        <w:rPr>
          <w:rFonts w:hint="eastAsia" w:ascii="等线" w:hAnsi="等线" w:eastAsia="等线" w:cs="等线"/>
          <w:b/>
          <w:bCs/>
          <w:sz w:val="24"/>
          <w:szCs w:val="24"/>
        </w:rPr>
        <w:t>需求分析</w:t>
      </w:r>
      <w:r>
        <w:rPr>
          <w:rFonts w:hint="eastAsia" w:ascii="等线" w:hAnsi="等线" w:eastAsia="等线" w:cs="等线"/>
        </w:rPr>
        <w:t>：</w:t>
      </w:r>
    </w:p>
    <w:p w14:paraId="7FC898B8">
      <w:pPr>
        <w:ind w:firstLine="420" w:firstLineChars="2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明确网站定位、目标用户群体及市场需求。</w:t>
      </w:r>
    </w:p>
    <w:p w14:paraId="0CAB48CD">
      <w:pPr>
        <w:ind w:firstLine="420" w:firstLineChars="2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研究竞争对手，确定差异化竞争策略。</w:t>
      </w:r>
    </w:p>
    <w:p w14:paraId="1AB0F74E">
      <w:pPr>
        <w:ind w:firstLine="240" w:firstLineChars="1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b/>
          <w:bCs/>
          <w:sz w:val="24"/>
          <w:szCs w:val="24"/>
          <w:lang w:val="en-US" w:eastAsia="zh-CN"/>
        </w:rPr>
        <w:t>2.</w:t>
      </w:r>
      <w:r>
        <w:rPr>
          <w:rFonts w:hint="eastAsia" w:ascii="等线" w:hAnsi="等线" w:eastAsia="等线" w:cs="等线"/>
          <w:b/>
          <w:bCs/>
          <w:sz w:val="24"/>
          <w:szCs w:val="24"/>
        </w:rPr>
        <w:t>网站架构设计</w:t>
      </w:r>
      <w:r>
        <w:rPr>
          <w:rFonts w:hint="eastAsia" w:ascii="等线" w:hAnsi="等线" w:eastAsia="等线" w:cs="等线"/>
        </w:rPr>
        <w:t>：</w:t>
      </w:r>
    </w:p>
    <w:p w14:paraId="7047F7AB">
      <w:pPr>
        <w:ind w:firstLine="420" w:firstLineChars="2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设计清晰的导航栏、页面布局和功能模块。</w:t>
      </w:r>
    </w:p>
    <w:p w14:paraId="537ABDB0">
      <w:pPr>
        <w:ind w:firstLine="420" w:firstLineChars="2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确保网站结构简洁明了，易于用户使用。</w:t>
      </w:r>
    </w:p>
    <w:p w14:paraId="34F7F667">
      <w:pPr>
        <w:ind w:firstLine="240" w:firstLineChars="1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b/>
          <w:bCs/>
          <w:sz w:val="24"/>
          <w:szCs w:val="24"/>
          <w:lang w:val="en-US" w:eastAsia="zh-CN"/>
        </w:rPr>
        <w:t>3.</w:t>
      </w:r>
      <w:r>
        <w:rPr>
          <w:rFonts w:hint="eastAsia" w:ascii="等线" w:hAnsi="等线" w:eastAsia="等线" w:cs="等线"/>
          <w:b/>
          <w:bCs/>
          <w:sz w:val="24"/>
          <w:szCs w:val="24"/>
        </w:rPr>
        <w:t>技术选型</w:t>
      </w:r>
      <w:r>
        <w:rPr>
          <w:rFonts w:hint="eastAsia" w:ascii="等线" w:hAnsi="等线" w:eastAsia="等线" w:cs="等线"/>
        </w:rPr>
        <w:t>：</w:t>
      </w:r>
    </w:p>
    <w:p w14:paraId="0E313979">
      <w:pPr>
        <w:ind w:firstLine="420" w:firstLineChars="2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选择适合的开发技术，如前端框架（React或Vue）、后端语言（Node.js或Java）、数据库（MySQL或MongoDB）等。</w:t>
      </w:r>
    </w:p>
    <w:p w14:paraId="3A03CCF8">
      <w:pPr>
        <w:ind w:firstLine="420" w:firstLineChars="2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引入AI算法和大数据处理技术，支持智能推荐系统。</w:t>
      </w:r>
    </w:p>
    <w:p w14:paraId="1EFFC59D">
      <w:pPr>
        <w:ind w:firstLine="240" w:firstLineChars="1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b/>
          <w:bCs/>
          <w:sz w:val="24"/>
          <w:szCs w:val="24"/>
          <w:lang w:val="en-US" w:eastAsia="zh-CN"/>
        </w:rPr>
        <w:t>4.</w:t>
      </w:r>
      <w:r>
        <w:rPr>
          <w:rFonts w:hint="eastAsia" w:ascii="等线" w:hAnsi="等线" w:eastAsia="等线" w:cs="等线"/>
          <w:b/>
          <w:bCs/>
          <w:sz w:val="24"/>
          <w:szCs w:val="24"/>
        </w:rPr>
        <w:t>界面与交互设计</w:t>
      </w:r>
      <w:r>
        <w:rPr>
          <w:rFonts w:hint="eastAsia" w:ascii="等线" w:hAnsi="等线" w:eastAsia="等线" w:cs="等线"/>
        </w:rPr>
        <w:t>：</w:t>
      </w:r>
    </w:p>
    <w:p w14:paraId="4A3E1F1E">
      <w:pPr>
        <w:ind w:firstLine="420" w:firstLineChars="2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设计符合品牌形象和用户喜好的界面风格、色彩搭配和图标设计。</w:t>
      </w:r>
    </w:p>
    <w:p w14:paraId="1C607435">
      <w:pPr>
        <w:ind w:firstLine="420" w:firstLineChars="2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优化交互流程，确保用户能够轻松完成浏览、搜索、定制和购买等操作。</w:t>
      </w:r>
    </w:p>
    <w:p w14:paraId="27AA4310">
      <w:pPr>
        <w:ind w:firstLine="240" w:firstLineChars="1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b/>
          <w:bCs/>
          <w:sz w:val="24"/>
          <w:szCs w:val="24"/>
          <w:lang w:val="en-US" w:eastAsia="zh-CN"/>
        </w:rPr>
        <w:t>5.</w:t>
      </w:r>
      <w:r>
        <w:rPr>
          <w:rFonts w:hint="eastAsia" w:ascii="等线" w:hAnsi="等线" w:eastAsia="等线" w:cs="等线"/>
          <w:b/>
          <w:bCs/>
          <w:sz w:val="24"/>
          <w:szCs w:val="24"/>
        </w:rPr>
        <w:t>功能开发</w:t>
      </w:r>
      <w:r>
        <w:rPr>
          <w:rFonts w:hint="eastAsia" w:ascii="等线" w:hAnsi="等线" w:eastAsia="等线" w:cs="等线"/>
        </w:rPr>
        <w:t>：</w:t>
      </w:r>
    </w:p>
    <w:p w14:paraId="78991537">
      <w:pPr>
        <w:ind w:firstLine="420" w:firstLineChars="2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按照规划和技术选型，进行网站功能的开发。</w:t>
      </w:r>
    </w:p>
    <w:p w14:paraId="1BF58242">
      <w:pPr>
        <w:ind w:firstLine="420" w:firstLineChars="2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实现个性化定制平台、设计师入驻、智能推荐、支付交易系统等核心功能。</w:t>
      </w:r>
    </w:p>
    <w:p w14:paraId="3AE9CBCF">
      <w:pPr>
        <w:ind w:firstLine="240" w:firstLineChars="1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b/>
          <w:bCs/>
          <w:sz w:val="24"/>
          <w:szCs w:val="24"/>
          <w:lang w:val="en-US" w:eastAsia="zh-CN"/>
        </w:rPr>
        <w:t>6.</w:t>
      </w:r>
      <w:r>
        <w:rPr>
          <w:rFonts w:hint="eastAsia" w:ascii="等线" w:hAnsi="等线" w:eastAsia="等线" w:cs="等线"/>
          <w:b/>
          <w:bCs/>
          <w:sz w:val="24"/>
          <w:szCs w:val="24"/>
        </w:rPr>
        <w:t>测试与优化</w:t>
      </w:r>
      <w:r>
        <w:rPr>
          <w:rFonts w:hint="eastAsia" w:ascii="等线" w:hAnsi="等线" w:eastAsia="等线" w:cs="等线"/>
        </w:rPr>
        <w:t>：</w:t>
      </w:r>
    </w:p>
    <w:p w14:paraId="7F6045D0">
      <w:pPr>
        <w:ind w:firstLine="420" w:firstLineChars="2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对网站进行全面测试，包括功能测试、性能测试和安全测试。</w:t>
      </w:r>
    </w:p>
    <w:p w14:paraId="4DAB9966">
      <w:pPr>
        <w:ind w:firstLine="420" w:firstLineChars="2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根据测试结果进行优化调整，提高用户体验和性能。</w:t>
      </w:r>
    </w:p>
    <w:p w14:paraId="7BF4AAD9">
      <w:pPr>
        <w:ind w:firstLine="240" w:firstLineChars="100"/>
        <w:rPr>
          <w:rFonts w:hint="eastAsia" w:ascii="等线" w:hAnsi="等线" w:eastAsia="等线" w:cs="等线"/>
          <w:b/>
          <w:bCs/>
          <w:sz w:val="24"/>
          <w:szCs w:val="24"/>
        </w:rPr>
      </w:pPr>
      <w:r>
        <w:rPr>
          <w:rFonts w:hint="eastAsia" w:ascii="等线" w:hAnsi="等线" w:eastAsia="等线" w:cs="等线"/>
          <w:b/>
          <w:bCs/>
          <w:sz w:val="24"/>
          <w:szCs w:val="24"/>
          <w:lang w:val="en-US" w:eastAsia="zh-CN"/>
        </w:rPr>
        <w:t>7.</w:t>
      </w:r>
      <w:r>
        <w:rPr>
          <w:rFonts w:hint="eastAsia" w:ascii="等线" w:hAnsi="等线" w:eastAsia="等线" w:cs="等线"/>
          <w:b/>
          <w:bCs/>
          <w:sz w:val="24"/>
          <w:szCs w:val="24"/>
        </w:rPr>
        <w:t>上线与推广：</w:t>
      </w:r>
    </w:p>
    <w:p w14:paraId="1EC5E9F9">
      <w:pPr>
        <w:ind w:firstLine="420" w:firstLineChars="2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完成域名注册、服务器部署和SEO优化。</w:t>
      </w:r>
    </w:p>
    <w:p w14:paraId="77AC0DAC">
      <w:pPr>
        <w:ind w:firstLine="420" w:firstLineChars="2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制定推广策略，通过广告、社交媒体、合作推广等方式提高网站知名度和曝光率。</w:t>
      </w:r>
    </w:p>
    <w:p w14:paraId="6C591221">
      <w:pPr>
        <w:rPr>
          <w:rFonts w:hint="eastAsia" w:ascii="等线" w:hAnsi="等线" w:eastAsia="等线" w:cs="等线"/>
          <w:b/>
          <w:bCs/>
          <w:sz w:val="28"/>
          <w:szCs w:val="28"/>
        </w:rPr>
      </w:pPr>
      <w:r>
        <w:rPr>
          <w:rFonts w:hint="eastAsia" w:ascii="等线" w:hAnsi="等线" w:eastAsia="等线" w:cs="等线"/>
          <w:b/>
          <w:bCs/>
          <w:sz w:val="28"/>
          <w:szCs w:val="28"/>
        </w:rPr>
        <w:t>与其他电子商务网站对比的优点</w:t>
      </w:r>
    </w:p>
    <w:p w14:paraId="6FD04162">
      <w:pPr>
        <w:ind w:firstLine="240" w:firstLineChars="1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b/>
          <w:bCs/>
          <w:sz w:val="24"/>
          <w:szCs w:val="24"/>
          <w:lang w:val="en-US" w:eastAsia="zh-CN"/>
        </w:rPr>
        <w:t>1.</w:t>
      </w:r>
      <w:r>
        <w:rPr>
          <w:rFonts w:hint="eastAsia" w:ascii="等线" w:hAnsi="等线" w:eastAsia="等线" w:cs="等线"/>
          <w:b/>
          <w:bCs/>
          <w:sz w:val="24"/>
          <w:szCs w:val="24"/>
        </w:rPr>
        <w:t>高度个性化定制</w:t>
      </w:r>
      <w:r>
        <w:rPr>
          <w:rFonts w:hint="eastAsia" w:ascii="等线" w:hAnsi="等线" w:eastAsia="等线" w:cs="等线"/>
        </w:rPr>
        <w:t>：</w:t>
      </w:r>
    </w:p>
    <w:p w14:paraId="41C48045">
      <w:pPr>
        <w:ind w:firstLine="210" w:firstLineChars="1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与其他电子商务网站相比，本网站专注于个性化定制服务，为用户提供更加独特的购物体验。</w:t>
      </w:r>
    </w:p>
    <w:p w14:paraId="1959BEC6">
      <w:pPr>
        <w:ind w:firstLine="240" w:firstLineChars="1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b/>
          <w:bCs/>
          <w:sz w:val="24"/>
          <w:szCs w:val="24"/>
          <w:lang w:val="en-US" w:eastAsia="zh-CN"/>
        </w:rPr>
        <w:t>2.</w:t>
      </w:r>
      <w:r>
        <w:rPr>
          <w:rFonts w:hint="eastAsia" w:ascii="等线" w:hAnsi="等线" w:eastAsia="等线" w:cs="等线"/>
          <w:b/>
          <w:bCs/>
          <w:sz w:val="24"/>
          <w:szCs w:val="24"/>
        </w:rPr>
        <w:t>设计师与手工艺人直连：</w:t>
      </w:r>
    </w:p>
    <w:p w14:paraId="340E38A4">
      <w:pPr>
        <w:ind w:firstLine="210" w:firstLineChars="1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允许设计师和手工艺人直接入驻平台，减少中间环节，提高商品质量和服务效率。</w:t>
      </w:r>
    </w:p>
    <w:p w14:paraId="6C208E2D">
      <w:pPr>
        <w:ind w:firstLine="240" w:firstLineChars="100"/>
        <w:rPr>
          <w:rFonts w:hint="eastAsia" w:ascii="等线" w:hAnsi="等线" w:eastAsia="等线" w:cs="等线"/>
          <w:b/>
          <w:bCs/>
          <w:sz w:val="24"/>
          <w:szCs w:val="24"/>
        </w:rPr>
      </w:pPr>
      <w:r>
        <w:rPr>
          <w:rFonts w:hint="eastAsia" w:ascii="等线" w:hAnsi="等线" w:eastAsia="等线" w:cs="等线"/>
          <w:b/>
          <w:bCs/>
          <w:sz w:val="24"/>
          <w:szCs w:val="24"/>
          <w:lang w:val="en-US" w:eastAsia="zh-CN"/>
        </w:rPr>
        <w:t>3.</w:t>
      </w:r>
      <w:r>
        <w:rPr>
          <w:rFonts w:hint="eastAsia" w:ascii="等线" w:hAnsi="等线" w:eastAsia="等线" w:cs="等线"/>
          <w:b/>
          <w:bCs/>
          <w:sz w:val="24"/>
          <w:szCs w:val="24"/>
        </w:rPr>
        <w:t>智能推荐系统：</w:t>
      </w:r>
    </w:p>
    <w:p w14:paraId="1073081B">
      <w:pPr>
        <w:ind w:firstLine="210" w:firstLineChars="1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基于AI算法的智能推荐系统，能够精准推荐符合用户喜好的商品和服务，提升购买转化率。</w:t>
      </w:r>
    </w:p>
    <w:p w14:paraId="45C61AA3">
      <w:pPr>
        <w:ind w:firstLine="240" w:firstLineChars="1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b/>
          <w:bCs/>
          <w:sz w:val="24"/>
          <w:szCs w:val="24"/>
          <w:lang w:val="en-US" w:eastAsia="zh-CN"/>
        </w:rPr>
        <w:t>4.</w:t>
      </w:r>
      <w:r>
        <w:rPr>
          <w:rFonts w:hint="eastAsia" w:ascii="等线" w:hAnsi="等线" w:eastAsia="等线" w:cs="等线"/>
          <w:b/>
          <w:bCs/>
          <w:sz w:val="24"/>
          <w:szCs w:val="24"/>
        </w:rPr>
        <w:t>社区互动</w:t>
      </w:r>
      <w:r>
        <w:rPr>
          <w:rFonts w:hint="eastAsia" w:ascii="等线" w:hAnsi="等线" w:eastAsia="等线" w:cs="等线"/>
        </w:rPr>
        <w:t>：</w:t>
      </w:r>
    </w:p>
    <w:p w14:paraId="146FC2E6">
      <w:pPr>
        <w:ind w:firstLine="210" w:firstLineChars="1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建立用户社区，增强用户粘性，促进用户之间的交流和分享，形成独特的社区文化。</w:t>
      </w:r>
    </w:p>
    <w:p w14:paraId="783027BE">
      <w:pPr>
        <w:ind w:firstLine="240" w:firstLineChars="100"/>
        <w:rPr>
          <w:rFonts w:hint="eastAsia" w:ascii="等线" w:hAnsi="等线" w:eastAsia="等线" w:cs="等线"/>
          <w:b/>
          <w:bCs/>
          <w:sz w:val="24"/>
          <w:szCs w:val="24"/>
        </w:rPr>
      </w:pPr>
      <w:r>
        <w:rPr>
          <w:rFonts w:hint="eastAsia" w:ascii="等线" w:hAnsi="等线" w:eastAsia="等线" w:cs="等线"/>
          <w:b/>
          <w:bCs/>
          <w:sz w:val="24"/>
          <w:szCs w:val="24"/>
          <w:lang w:val="en-US" w:eastAsia="zh-CN"/>
        </w:rPr>
        <w:t>5.</w:t>
      </w:r>
      <w:r>
        <w:rPr>
          <w:rFonts w:hint="eastAsia" w:ascii="等线" w:hAnsi="等线" w:eastAsia="等线" w:cs="等线"/>
          <w:b/>
          <w:bCs/>
          <w:sz w:val="24"/>
          <w:szCs w:val="24"/>
        </w:rPr>
        <w:t>安全与信任：</w:t>
      </w:r>
    </w:p>
    <w:p w14:paraId="5D48BA8B">
      <w:pPr>
        <w:ind w:firstLine="210" w:firstLineChars="100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提供安全的支付与交易系统，保障消费者权益；同时，通过严格的入驻审核和售后服务，建</w:t>
      </w:r>
      <w:r>
        <w:rPr>
          <w:rFonts w:hint="eastAsia" w:ascii="等线" w:hAnsi="等线" w:eastAsia="等线" w:cs="等线"/>
          <w:lang w:val="en-US" w:eastAsia="zh-CN"/>
        </w:rPr>
        <w:t>·</w:t>
      </w:r>
      <w:r>
        <w:rPr>
          <w:rFonts w:hint="eastAsia" w:ascii="等线" w:hAnsi="等线" w:eastAsia="等线" w:cs="等线"/>
        </w:rPr>
        <w:t>立用户对平台的信任。</w:t>
      </w:r>
    </w:p>
    <w:p w14:paraId="1893C2C1">
      <w:pPr>
        <w:rPr>
          <w:rFonts w:hint="eastAsia" w:ascii="等线" w:hAnsi="等线" w:eastAsia="等线" w:cs="等线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PingFang-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汉仪中黑 197">
    <w:panose1 w:val="00020600040101010101"/>
    <w:charset w:val="86"/>
    <w:family w:val="auto"/>
    <w:pitch w:val="default"/>
    <w:sig w:usb0="A00002BF" w:usb1="18EF7CFA" w:usb2="00000016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5YjhlNGI3YjFiZDc1ZGQyZDBlYjA5NmEzMjYyYWEifQ=="/>
  </w:docVars>
  <w:rsids>
    <w:rsidRoot w:val="00000000"/>
    <w:rsid w:val="65D3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2024-07-04T12:11:20Z</dcterms:created>
  <dc:creator>Admin</dc:creator>
  <cp:lastModifiedBy>吃香的嘞</cp:lastModifiedBy>
  <dcterms:modified xsi:type="dcterms:W3CDTF">2024-07-04T12:27:57Z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DC064AC91FEF4981A3C98CCE3A9ECF14_12</vt:lpwstr>
  </property>
</Properties>
</file>